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Сведения </w:t>
      </w:r>
    </w:p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  <w:proofErr w:type="spellStart"/>
      <w:r w:rsidR="00954B93" w:rsidRPr="00954B93">
        <w:rPr>
          <w:rFonts w:ascii="Times New Roman" w:hAnsi="Times New Roman" w:cs="Times New Roman"/>
          <w:b/>
          <w:color w:val="000000" w:themeColor="text1"/>
        </w:rPr>
        <w:t>Бердукаев</w:t>
      </w:r>
      <w:r w:rsidR="00954B93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954B93" w:rsidRPr="00954B93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954B93" w:rsidRPr="00954B93">
        <w:rPr>
          <w:rFonts w:ascii="Times New Roman" w:hAnsi="Times New Roman" w:cs="Times New Roman"/>
          <w:b/>
          <w:color w:val="000000" w:themeColor="text1"/>
        </w:rPr>
        <w:t>Сайпи</w:t>
      </w:r>
      <w:proofErr w:type="spellEnd"/>
      <w:r w:rsidR="00954B93" w:rsidRPr="00954B93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954B93" w:rsidRPr="00954B93">
        <w:rPr>
          <w:rFonts w:ascii="Times New Roman" w:hAnsi="Times New Roman" w:cs="Times New Roman"/>
          <w:b/>
          <w:color w:val="000000" w:themeColor="text1"/>
        </w:rPr>
        <w:t>Джамалайлович</w:t>
      </w:r>
      <w:r w:rsidR="00954B93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Pr="00023982">
        <w:rPr>
          <w:rFonts w:ascii="Times New Roman" w:hAnsi="Times New Roman" w:cs="Times New Roman"/>
          <w:b/>
        </w:rPr>
        <w:t>, замещающ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государственн</w:t>
      </w:r>
      <w:r>
        <w:rPr>
          <w:rFonts w:ascii="Times New Roman" w:hAnsi="Times New Roman" w:cs="Times New Roman"/>
          <w:b/>
        </w:rPr>
        <w:t>ую</w:t>
      </w:r>
      <w:r w:rsidRPr="00023982">
        <w:rPr>
          <w:rFonts w:ascii="Times New Roman" w:hAnsi="Times New Roman" w:cs="Times New Roman"/>
          <w:b/>
        </w:rPr>
        <w:t xml:space="preserve"> должност</w:t>
      </w:r>
      <w:r>
        <w:rPr>
          <w:rFonts w:ascii="Times New Roman" w:hAnsi="Times New Roman" w:cs="Times New Roman"/>
          <w:b/>
        </w:rPr>
        <w:t>ь</w:t>
      </w:r>
      <w:r w:rsidRPr="00023982">
        <w:rPr>
          <w:rFonts w:ascii="Times New Roman" w:hAnsi="Times New Roman" w:cs="Times New Roman"/>
          <w:b/>
        </w:rPr>
        <w:t xml:space="preserve"> Чеченской Республики в Парламенте Чеченской Республики, 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супруги (супруга) и несовершеннолетних детей за период работы </w:t>
      </w:r>
    </w:p>
    <w:p w:rsidR="0068102A" w:rsidRPr="00023982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>с 1 января по 31 декабря 2016 года.</w:t>
      </w:r>
    </w:p>
    <w:tbl>
      <w:tblPr>
        <w:tblpPr w:leftFromText="180" w:rightFromText="180" w:vertAnchor="text" w:horzAnchor="margin" w:tblpXSpec="center" w:tblpY="144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9"/>
        <w:gridCol w:w="1973"/>
        <w:gridCol w:w="2154"/>
        <w:gridCol w:w="1765"/>
        <w:gridCol w:w="1265"/>
        <w:gridCol w:w="1027"/>
        <w:gridCol w:w="1671"/>
        <w:gridCol w:w="1438"/>
        <w:gridCol w:w="1168"/>
        <w:gridCol w:w="1970"/>
      </w:tblGrid>
      <w:tr w:rsidR="00954B93" w:rsidRPr="00954B93" w:rsidTr="00D74258">
        <w:trPr>
          <w:trHeight w:val="396"/>
        </w:trPr>
        <w:tc>
          <w:tcPr>
            <w:tcW w:w="1979" w:type="dxa"/>
            <w:vMerge w:val="restart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b/>
                <w:color w:val="000000" w:themeColor="text1"/>
              </w:rPr>
              <w:t>Ф.И.О.</w:t>
            </w: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73" w:type="dxa"/>
            <w:vMerge w:val="restart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b/>
                <w:color w:val="000000" w:themeColor="text1"/>
              </w:rPr>
              <w:t>Должность</w:t>
            </w: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54" w:type="dxa"/>
            <w:vMerge w:val="restart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b/>
                <w:color w:val="000000" w:themeColor="text1"/>
              </w:rPr>
              <w:t>Общая сумма</w:t>
            </w: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b/>
                <w:color w:val="000000" w:themeColor="text1"/>
              </w:rPr>
              <w:t>декларированного дохода</w:t>
            </w: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b/>
                <w:color w:val="000000" w:themeColor="text1"/>
              </w:rPr>
              <w:t>за 2016 г. (руб.)</w:t>
            </w: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4057" w:type="dxa"/>
            <w:gridSpan w:val="3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b/>
                <w:color w:val="000000" w:themeColor="text1"/>
              </w:rPr>
              <w:t>Объекты недвижимого имущества, принадлежащие</w:t>
            </w:r>
          </w:p>
        </w:tc>
        <w:tc>
          <w:tcPr>
            <w:tcW w:w="4277" w:type="dxa"/>
            <w:gridSpan w:val="3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b/>
                <w:color w:val="000000" w:themeColor="text1"/>
              </w:rPr>
              <w:t>Объекты недвижимого имущества, находящиеся в пользовании</w:t>
            </w:r>
          </w:p>
        </w:tc>
        <w:tc>
          <w:tcPr>
            <w:tcW w:w="1970" w:type="dxa"/>
            <w:vMerge w:val="restart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b/>
                <w:color w:val="000000" w:themeColor="text1"/>
              </w:rPr>
              <w:t>Транспортные средства, принадлежащие</w:t>
            </w:r>
            <w:r w:rsidRPr="00954B93">
              <w:rPr>
                <w:rFonts w:ascii="Times New Roman" w:hAnsi="Times New Roman" w:cs="Times New Roman"/>
                <w:b/>
                <w:color w:val="000000" w:themeColor="text1"/>
              </w:rPr>
              <w:br/>
              <w:t xml:space="preserve"> на праве собственности </w:t>
            </w:r>
            <w:r w:rsidRPr="00954B93">
              <w:rPr>
                <w:rFonts w:ascii="Times New Roman" w:hAnsi="Times New Roman" w:cs="Times New Roman"/>
                <w:b/>
                <w:color w:val="000000" w:themeColor="text1"/>
              </w:rPr>
              <w:br/>
              <w:t>(вид и марка)</w:t>
            </w:r>
          </w:p>
        </w:tc>
      </w:tr>
      <w:tr w:rsidR="00954B93" w:rsidRPr="00954B93" w:rsidTr="00D74258">
        <w:trPr>
          <w:trHeight w:val="849"/>
        </w:trPr>
        <w:tc>
          <w:tcPr>
            <w:tcW w:w="1979" w:type="dxa"/>
            <w:vMerge/>
            <w:tcBorders>
              <w:bottom w:val="single" w:sz="4" w:space="0" w:color="auto"/>
            </w:tcBorders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b/>
                <w:color w:val="000000" w:themeColor="text1"/>
              </w:rPr>
              <w:t>вид имущества</w:t>
            </w: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b/>
                <w:color w:val="000000" w:themeColor="text1"/>
              </w:rPr>
              <w:t>площадь</w:t>
            </w: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b/>
                <w:color w:val="000000" w:themeColor="text1"/>
              </w:rPr>
              <w:t>(кв. м.)</w:t>
            </w: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b/>
                <w:color w:val="000000" w:themeColor="text1"/>
              </w:rPr>
              <w:t>страна</w:t>
            </w: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b/>
                <w:color w:val="000000" w:themeColor="text1"/>
              </w:rPr>
              <w:t>расположения</w:t>
            </w: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b/>
                <w:color w:val="000000" w:themeColor="text1"/>
              </w:rPr>
              <w:t>вид</w:t>
            </w: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b/>
                <w:color w:val="000000" w:themeColor="text1"/>
              </w:rPr>
              <w:t>имущества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b/>
                <w:color w:val="000000" w:themeColor="text1"/>
              </w:rPr>
              <w:t>площадь</w:t>
            </w: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b/>
                <w:color w:val="000000" w:themeColor="text1"/>
              </w:rPr>
              <w:t>(кв. м.)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b/>
                <w:color w:val="000000" w:themeColor="text1"/>
              </w:rPr>
              <w:t>страна</w:t>
            </w: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b/>
                <w:color w:val="000000" w:themeColor="text1"/>
              </w:rPr>
              <w:t>расположения</w:t>
            </w: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954B93" w:rsidRPr="00954B93" w:rsidTr="00D74258">
        <w:trPr>
          <w:trHeight w:val="418"/>
        </w:trPr>
        <w:tc>
          <w:tcPr>
            <w:tcW w:w="16410" w:type="dxa"/>
            <w:gridSpan w:val="10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54B93" w:rsidRPr="00954B93" w:rsidTr="00D74258">
        <w:trPr>
          <w:trHeight w:val="418"/>
        </w:trPr>
        <w:tc>
          <w:tcPr>
            <w:tcW w:w="1979" w:type="dxa"/>
            <w:vMerge w:val="restart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954B93">
              <w:rPr>
                <w:rFonts w:ascii="Times New Roman" w:hAnsi="Times New Roman" w:cs="Times New Roman"/>
                <w:b/>
                <w:color w:val="000000" w:themeColor="text1"/>
              </w:rPr>
              <w:t>Бердукаев</w:t>
            </w:r>
            <w:proofErr w:type="spellEnd"/>
            <w:r w:rsidRPr="00954B93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954B93">
              <w:rPr>
                <w:rFonts w:ascii="Times New Roman" w:hAnsi="Times New Roman" w:cs="Times New Roman"/>
                <w:b/>
                <w:color w:val="000000" w:themeColor="text1"/>
              </w:rPr>
              <w:t>Сайпи</w:t>
            </w:r>
            <w:proofErr w:type="spellEnd"/>
            <w:r w:rsidRPr="00954B93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954B93">
              <w:rPr>
                <w:rFonts w:ascii="Times New Roman" w:hAnsi="Times New Roman" w:cs="Times New Roman"/>
                <w:b/>
                <w:color w:val="000000" w:themeColor="text1"/>
              </w:rPr>
              <w:t>Джамалайлович</w:t>
            </w:r>
            <w:proofErr w:type="spellEnd"/>
          </w:p>
          <w:p w:rsidR="00954B93" w:rsidRPr="00954B93" w:rsidRDefault="00954B93" w:rsidP="00954B9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954B93" w:rsidRPr="00954B93" w:rsidRDefault="00954B93" w:rsidP="00954B9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954B93" w:rsidRPr="00954B93" w:rsidRDefault="00954B93" w:rsidP="00954B9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954B93" w:rsidRPr="00954B93" w:rsidRDefault="00954B93" w:rsidP="00954B9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954B93" w:rsidRPr="00954B93" w:rsidRDefault="00954B93" w:rsidP="00954B9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954B93" w:rsidRPr="00954B93" w:rsidRDefault="00954B93" w:rsidP="00954B9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73" w:type="dxa"/>
            <w:vMerge w:val="restart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b/>
                <w:color w:val="000000" w:themeColor="text1"/>
              </w:rPr>
              <w:t>Депутат Парламента ЧР</w:t>
            </w:r>
          </w:p>
          <w:p w:rsidR="00954B93" w:rsidRPr="00954B93" w:rsidRDefault="00954B93" w:rsidP="00954B9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954B93" w:rsidRPr="00954B93" w:rsidRDefault="00954B93" w:rsidP="00954B9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954B93" w:rsidRPr="00954B93" w:rsidRDefault="00954B93" w:rsidP="00954B9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954B93" w:rsidRPr="00954B93" w:rsidRDefault="00954B93" w:rsidP="00954B9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954B93" w:rsidRPr="00954B93" w:rsidRDefault="00954B93" w:rsidP="00954B9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954B93" w:rsidRPr="00954B93" w:rsidRDefault="00954B93" w:rsidP="00954B9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54" w:type="dxa"/>
            <w:vMerge w:val="restart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1 063 749</w:t>
            </w: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  <w:p w:rsidR="00954B93" w:rsidRPr="00954B93" w:rsidRDefault="00954B93" w:rsidP="00954B93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65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color w:val="000000" w:themeColor="text1"/>
              </w:rPr>
              <w:t>345</w:t>
            </w: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27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71" w:type="dxa"/>
            <w:vMerge w:val="restart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8" w:type="dxa"/>
            <w:vMerge w:val="restart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8" w:type="dxa"/>
            <w:vMerge w:val="restart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70" w:type="dxa"/>
            <w:vMerge w:val="restart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54B93" w:rsidRPr="00954B93" w:rsidTr="00D74258">
        <w:trPr>
          <w:trHeight w:val="677"/>
        </w:trPr>
        <w:tc>
          <w:tcPr>
            <w:tcW w:w="1979" w:type="dxa"/>
            <w:vMerge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73" w:type="dxa"/>
            <w:vMerge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54" w:type="dxa"/>
            <w:vMerge/>
            <w:shd w:val="clear" w:color="auto" w:fill="FFFFFF"/>
            <w:vAlign w:val="center"/>
          </w:tcPr>
          <w:p w:rsidR="00954B93" w:rsidRPr="00954B93" w:rsidRDefault="00954B93" w:rsidP="00954B9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65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color w:val="000000" w:themeColor="text1"/>
              </w:rPr>
              <w:t>330</w:t>
            </w: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27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71" w:type="dxa"/>
            <w:vMerge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8" w:type="dxa"/>
            <w:vMerge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8" w:type="dxa"/>
            <w:vMerge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70" w:type="dxa"/>
            <w:vMerge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54B93" w:rsidRPr="00954B93" w:rsidTr="00D74258">
        <w:trPr>
          <w:trHeight w:val="450"/>
        </w:trPr>
        <w:tc>
          <w:tcPr>
            <w:tcW w:w="1979" w:type="dxa"/>
            <w:vMerge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73" w:type="dxa"/>
            <w:vMerge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54" w:type="dxa"/>
            <w:vMerge/>
            <w:shd w:val="clear" w:color="auto" w:fill="FFFFFF"/>
            <w:vAlign w:val="center"/>
          </w:tcPr>
          <w:p w:rsidR="00954B93" w:rsidRPr="00954B93" w:rsidRDefault="00954B93" w:rsidP="00954B9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color w:val="000000" w:themeColor="text1"/>
              </w:rPr>
              <w:t>985</w:t>
            </w: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27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71" w:type="dxa"/>
            <w:vMerge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8" w:type="dxa"/>
            <w:vMerge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8" w:type="dxa"/>
            <w:vMerge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70" w:type="dxa"/>
            <w:vMerge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54B93" w:rsidRPr="00954B93" w:rsidTr="00D74258">
        <w:trPr>
          <w:trHeight w:val="450"/>
        </w:trPr>
        <w:tc>
          <w:tcPr>
            <w:tcW w:w="1979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73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color w:val="000000" w:themeColor="text1"/>
              </w:rPr>
              <w:t>59,9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8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8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70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54B93" w:rsidRPr="00954B93" w:rsidTr="00D74258">
        <w:trPr>
          <w:trHeight w:val="450"/>
        </w:trPr>
        <w:tc>
          <w:tcPr>
            <w:tcW w:w="1979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73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color w:val="000000" w:themeColor="text1"/>
              </w:rPr>
              <w:t>квартира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color w:val="000000" w:themeColor="text1"/>
              </w:rPr>
              <w:t>66,1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8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8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70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54B93" w:rsidRPr="00954B93" w:rsidTr="00D74258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color w:val="000000" w:themeColor="text1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color w:val="000000" w:themeColor="text1"/>
              </w:rPr>
              <w:t>Квартира</w:t>
            </w: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8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color w:val="000000" w:themeColor="text1"/>
              </w:rPr>
              <w:t>66, 1</w:t>
            </w: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8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70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</w:tr>
      <w:tr w:rsidR="00954B93" w:rsidRPr="00954B93" w:rsidTr="00D74258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color w:val="000000" w:themeColor="text1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color w:val="000000" w:themeColor="text1"/>
              </w:rPr>
              <w:t>Квартира</w:t>
            </w: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8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color w:val="000000" w:themeColor="text1"/>
              </w:rPr>
              <w:t>66, 1</w:t>
            </w: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8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70" w:type="dxa"/>
            <w:shd w:val="clear" w:color="auto" w:fill="FFFFFF"/>
            <w:vAlign w:val="center"/>
          </w:tcPr>
          <w:p w:rsidR="00954B93" w:rsidRPr="00954B93" w:rsidRDefault="00954B93" w:rsidP="00954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B93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</w:tr>
    </w:tbl>
    <w:p w:rsidR="009D487F" w:rsidRPr="00C927AC" w:rsidRDefault="009D487F" w:rsidP="00954B93">
      <w:pPr>
        <w:spacing w:after="0"/>
      </w:pPr>
    </w:p>
    <w:sectPr w:rsidR="009D487F" w:rsidRPr="00C927AC" w:rsidSect="00023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C64D8"/>
    <w:multiLevelType w:val="hybridMultilevel"/>
    <w:tmpl w:val="5A725CC8"/>
    <w:lvl w:ilvl="0" w:tplc="1CDC8C86">
      <w:start w:val="1"/>
      <w:numFmt w:val="decimal"/>
      <w:lvlText w:val="%1"/>
      <w:lvlJc w:val="left"/>
      <w:pPr>
        <w:ind w:left="720" w:hanging="360"/>
      </w:pPr>
      <w:rPr>
        <w:rFonts w:hint="default"/>
        <w:b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B1944"/>
    <w:multiLevelType w:val="hybridMultilevel"/>
    <w:tmpl w:val="E20C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982"/>
    <w:rsid w:val="00023982"/>
    <w:rsid w:val="00132620"/>
    <w:rsid w:val="003418AC"/>
    <w:rsid w:val="00431FF8"/>
    <w:rsid w:val="0063117E"/>
    <w:rsid w:val="0068102A"/>
    <w:rsid w:val="006932FF"/>
    <w:rsid w:val="007C532C"/>
    <w:rsid w:val="007E2147"/>
    <w:rsid w:val="008B56FF"/>
    <w:rsid w:val="00954B93"/>
    <w:rsid w:val="0097514A"/>
    <w:rsid w:val="009B2774"/>
    <w:rsid w:val="009D487F"/>
    <w:rsid w:val="00AA72BD"/>
    <w:rsid w:val="00BF47F9"/>
    <w:rsid w:val="00C64CB4"/>
    <w:rsid w:val="00C927AC"/>
    <w:rsid w:val="00CA7027"/>
    <w:rsid w:val="00D20E0E"/>
    <w:rsid w:val="00D32D71"/>
    <w:rsid w:val="00E50C90"/>
    <w:rsid w:val="00E77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ISLAMok</dc:creator>
  <cp:lastModifiedBy>ISLAMok</cp:lastModifiedBy>
  <cp:revision>2</cp:revision>
  <dcterms:created xsi:type="dcterms:W3CDTF">2017-03-29T09:55:00Z</dcterms:created>
  <dcterms:modified xsi:type="dcterms:W3CDTF">2017-03-29T09:55:00Z</dcterms:modified>
</cp:coreProperties>
</file>